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02" w:rsidRDefault="001F1E02" w:rsidP="001F1E02">
      <w:pPr>
        <w:autoSpaceDE w:val="0"/>
        <w:autoSpaceDN w:val="0"/>
        <w:adjustRightInd w:val="0"/>
        <w:jc w:val="right"/>
        <w:rPr>
          <w:rFonts w:ascii="TimesNewRoman" w:hAnsi="TimesNewRoman" w:cs="TimesNewRoman"/>
          <w:sz w:val="48"/>
          <w:szCs w:val="72"/>
          <w:lang w:val="en-NZ" w:eastAsia="en-NZ"/>
        </w:rPr>
      </w:pPr>
      <w:bookmarkStart w:id="0" w:name="_GoBack"/>
      <w:bookmarkEnd w:id="0"/>
      <w:r>
        <w:rPr>
          <w:rFonts w:ascii="Verdana" w:hAnsi="Verdana"/>
          <w:noProof/>
          <w:color w:val="000000"/>
          <w:sz w:val="18"/>
          <w:szCs w:val="18"/>
          <w:lang w:val="en-NZ" w:eastAsia="en-NZ"/>
        </w:rPr>
        <w:drawing>
          <wp:inline distT="0" distB="0" distL="0" distR="0" wp14:anchorId="5411E43B" wp14:editId="4D6D9B87">
            <wp:extent cx="1476375" cy="476250"/>
            <wp:effectExtent l="0" t="0" r="9525" b="0"/>
            <wp:docPr id="1" name="Picture 1" descr="Environmental Risk Management Authority New Zealand logo">
              <a:hlinkClick xmlns:a="http://schemas.openxmlformats.org/drawingml/2006/main" r:id="rId5" tooltip="&quot;Return to Environmental Risk Management Authority New Zealand Home p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Environmental Risk Management Authority New Zealand logo">
                      <a:hlinkClick r:id="rId5" tooltip="&quot;Return to Environmental Risk Management Authority New Zealand Home p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E02" w:rsidRDefault="001F1E02" w:rsidP="0081146A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48"/>
          <w:szCs w:val="72"/>
          <w:lang w:val="en-NZ" w:eastAsia="en-NZ"/>
        </w:rPr>
      </w:pPr>
    </w:p>
    <w:p w:rsidR="001F1E02" w:rsidRDefault="004C190B" w:rsidP="004C190B">
      <w:pPr>
        <w:autoSpaceDE w:val="0"/>
        <w:autoSpaceDN w:val="0"/>
        <w:adjustRightInd w:val="0"/>
        <w:jc w:val="center"/>
      </w:pPr>
      <w:r w:rsidRPr="004C190B">
        <w:rPr>
          <w:rFonts w:ascii="TimesNewRoman" w:hAnsi="TimesNewRoman" w:cs="TimesNewRoman"/>
          <w:noProof/>
          <w:sz w:val="48"/>
          <w:szCs w:val="7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5C676" wp14:editId="223B99DA">
                <wp:simplePos x="0" y="0"/>
                <wp:positionH relativeFrom="column">
                  <wp:posOffset>-238125</wp:posOffset>
                </wp:positionH>
                <wp:positionV relativeFrom="paragraph">
                  <wp:posOffset>66040</wp:posOffset>
                </wp:positionV>
                <wp:extent cx="6115050" cy="84296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842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40"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/>
                                <w:sz w:val="40"/>
                                <w:lang w:val="en-NZ" w:eastAsia="en-NZ"/>
                              </w:rPr>
                              <w:t>ENVIRONMENTAL RISK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40"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/>
                                <w:sz w:val="40"/>
                                <w:lang w:val="en-NZ" w:eastAsia="en-NZ"/>
                              </w:rPr>
                              <w:t>MANAGEMENT AUTHORITY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>HAZARDOUS SUBSTANCES (DANGEROUS GOODS AND SCHEDULED TOXIC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>SUBSTANCES) TRANSFER NOTICE 2004 (AS AMENDED)*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lang w:val="en-NZ" w:eastAsia="en-NZ"/>
                              </w:rPr>
                            </w:pP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>PURSUANT TO THE HAZARDOUS SUBSTANCES AND NEW ORGANISMS ACT 1996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lang w:val="en-NZ" w:eastAsia="en-NZ"/>
                              </w:rPr>
                            </w:pP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*NOTE: THIS CONSOLIDATED VERSION OF THE GAZETTE NOTICE HAS BEEN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lang w:val="en-NZ" w:eastAsia="en-NZ"/>
                              </w:rPr>
                            </w:pPr>
                            <w:proofErr w:type="gramStart"/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PRODUCED BY ERMA NEW ZEALAND AS AN INFORMATION RESOURCE ONLY.</w:t>
                            </w:r>
                            <w:proofErr w:type="gramEnd"/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 xml:space="preserve"> </w:t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br/>
                              <w:t>IT IS NOT AN OFFICIAL VERSION OF THE NOTICE. USERS ARE ADVISED TO REFER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TO THE OFFICIAL VERSIONS PUBLISHED BY THE GAZETTE OFFICE IF LEGAL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INTERPRETATION IS REQUIRED.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lang w:val="en-NZ" w:eastAsia="en-NZ"/>
                              </w:rPr>
                            </w:pP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i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Cs/>
                                <w:i/>
                                <w:lang w:val="en-NZ" w:eastAsia="en-NZ"/>
                              </w:rPr>
                              <w:t>This version incorporates the following: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lang w:val="en-NZ" w:eastAsia="en-NZ"/>
                              </w:rPr>
                            </w:pP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 xml:space="preserve">• </w:t>
                            </w:r>
                            <w:r>
                              <w:rPr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Hazardous Substances (Dangerous Goods and Scheduled Toxic Substances) Transfer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>
                              <w:rPr>
                                <w:bCs/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 xml:space="preserve">Notice 2004, (Supplement to the </w:t>
                            </w:r>
                            <w:r w:rsidRPr="004C190B">
                              <w:rPr>
                                <w:bCs/>
                                <w:i/>
                                <w:iCs/>
                                <w:lang w:val="en-NZ" w:eastAsia="en-NZ"/>
                              </w:rPr>
                              <w:t xml:space="preserve">New Zealand Gazette, </w:t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26 Mar 2005, No 35, page 767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 xml:space="preserve">• </w:t>
                            </w:r>
                            <w:r>
                              <w:rPr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Hazardous Substances (Dangerous Goods and Scheduled Toxic Substances) (Amendment)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>
                              <w:rPr>
                                <w:bCs/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 xml:space="preserve">Transfer Notice 2004, (Supplement to the </w:t>
                            </w:r>
                            <w:r w:rsidRPr="004C190B">
                              <w:rPr>
                                <w:bCs/>
                                <w:i/>
                                <w:iCs/>
                                <w:lang w:val="en-NZ" w:eastAsia="en-NZ"/>
                              </w:rPr>
                              <w:t>New Zealand Gazette</w:t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, 30 September 2004, No 128, p 3133)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 xml:space="preserve">• </w:t>
                            </w:r>
                            <w:r>
                              <w:rPr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Hazardous Substances (Dangerous Goods and Scheduled Toxic Substances) (Amendment)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>
                              <w:rPr>
                                <w:bCs/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Transfer Notice 2005, (Supplement to the New Zealand Gazette, 15 December 2005, No 208, p 5289)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 xml:space="preserve">• </w:t>
                            </w:r>
                            <w:r>
                              <w:rPr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Hazardous Substances (Dangerous Goods and Scheduled Toxic Substances) (Amendment)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>
                              <w:rPr>
                                <w:bCs/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 xml:space="preserve">Transfer Notice 2006, (Supplement to the </w:t>
                            </w:r>
                            <w:r w:rsidRPr="004C190B">
                              <w:rPr>
                                <w:bCs/>
                                <w:i/>
                                <w:iCs/>
                                <w:lang w:val="en-NZ" w:eastAsia="en-NZ"/>
                              </w:rPr>
                              <w:t>New Zealand Gazette</w:t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, 27 June 2006, No 70, p 1609)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lang w:val="en-NZ" w:eastAsia="en-NZ"/>
                              </w:rPr>
                              <w:t xml:space="preserve">• </w:t>
                            </w:r>
                            <w:r>
                              <w:rPr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Hazardous Substances (Dangerous Goods and Scheduled Toxic Substances) (Amendment)</w:t>
                            </w:r>
                          </w:p>
                          <w:p w:rsidR="004C190B" w:rsidRPr="004C190B" w:rsidRDefault="004C190B" w:rsidP="0090185C">
                            <w:pPr>
                              <w:autoSpaceDE w:val="0"/>
                              <w:autoSpaceDN w:val="0"/>
                              <w:adjustRightInd w:val="0"/>
                              <w:ind w:left="567" w:hanging="567"/>
                              <w:rPr>
                                <w:bCs/>
                                <w:lang w:val="en-NZ" w:eastAsia="en-NZ"/>
                              </w:rPr>
                            </w:pPr>
                            <w:r>
                              <w:rPr>
                                <w:bCs/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 xml:space="preserve">Transfer Notice (No 2) 2006, (Supplement to the </w:t>
                            </w:r>
                            <w:r w:rsidRPr="004C190B">
                              <w:rPr>
                                <w:bCs/>
                                <w:i/>
                                <w:iCs/>
                                <w:lang w:val="en-NZ" w:eastAsia="en-NZ"/>
                              </w:rPr>
                              <w:t>New Zealand Gazette</w:t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, 30 June 2006, No 76, p 2409</w:t>
                            </w: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lang w:val="en-NZ" w:eastAsia="en-NZ"/>
                              </w:rPr>
                            </w:pPr>
                          </w:p>
                          <w:p w:rsidR="004C190B" w:rsidRPr="004C190B" w:rsidRDefault="004C190B" w:rsidP="004C190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lang w:val="en-NZ" w:eastAsia="en-NZ"/>
                              </w:rPr>
                            </w:pP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ERMA NEW ZEALAND ENDEAVOURS TO KEEP THIS DOCUMENT ACCURATE AND UP-TO-DATE, BUT</w:t>
                            </w:r>
                            <w:r>
                              <w:rPr>
                                <w:bCs/>
                                <w:lang w:val="en-NZ" w:eastAsia="en-NZ"/>
                              </w:rPr>
                              <w:tab/>
                            </w:r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ACCEPTS NO RESPONSIBILITY FOR ANY ERRORS OR OMISSIONS WHICH MAY HAVE OCCURRED IN ITS PRODUCTION.</w:t>
                            </w:r>
                          </w:p>
                          <w:p w:rsidR="004C190B" w:rsidRPr="004C190B" w:rsidRDefault="004C190B" w:rsidP="004C190B">
                            <w:pPr>
                              <w:rPr>
                                <w:bCs/>
                                <w:lang w:val="en-NZ" w:eastAsia="en-NZ"/>
                              </w:rPr>
                            </w:pPr>
                          </w:p>
                          <w:p w:rsidR="004C190B" w:rsidRPr="004C190B" w:rsidRDefault="004C190B" w:rsidP="004C190B">
                            <w:r w:rsidRPr="004C190B">
                              <w:rPr>
                                <w:bCs/>
                                <w:lang w:val="en-NZ" w:eastAsia="en-NZ"/>
                              </w:rPr>
                              <w:t>This version produced on 8 August 2006</w:t>
                            </w:r>
                          </w:p>
                          <w:p w:rsidR="004C190B" w:rsidRPr="004C190B" w:rsidRDefault="004C190B" w:rsidP="004C190B"/>
                          <w:p w:rsidR="004C190B" w:rsidRDefault="0090185C" w:rsidP="004C190B">
                            <w:hyperlink r:id="rId7" w:history="1">
                              <w:r w:rsidR="004C190B" w:rsidRPr="00381E34">
                                <w:rPr>
                                  <w:rStyle w:val="Hyperlink"/>
                                </w:rPr>
                                <w:t>http://www.ermanz.govt.nz/resources/publications/pdfs/consolidatedGN35and128.pdf</w:t>
                              </w:r>
                            </w:hyperlink>
                            <w:r w:rsidR="004C190B">
                              <w:t xml:space="preserve"> </w:t>
                            </w:r>
                          </w:p>
                          <w:p w:rsidR="004C190B" w:rsidRDefault="004C190B" w:rsidP="004C190B">
                            <w:r>
                              <w:t>[173 pages]</w:t>
                            </w:r>
                          </w:p>
                          <w:p w:rsidR="004C190B" w:rsidRDefault="004C19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75pt;margin-top:5.2pt;width:481.5pt;height:6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" stroked="f">
                <v:textbox>
                  <w:txbxContent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40"/>
                          <w:lang w:val="en-NZ" w:eastAsia="en-NZ"/>
                        </w:rPr>
                      </w:pPr>
                      <w:r w:rsidRPr="004C190B">
                        <w:rPr>
                          <w:b/>
                          <w:sz w:val="40"/>
                          <w:lang w:val="en-NZ" w:eastAsia="en-NZ"/>
                        </w:rPr>
                        <w:t>ENVIRONMENTAL RISK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40"/>
                          <w:lang w:val="en-NZ" w:eastAsia="en-NZ"/>
                        </w:rPr>
                      </w:pPr>
                      <w:r w:rsidRPr="004C190B">
                        <w:rPr>
                          <w:b/>
                          <w:sz w:val="40"/>
                          <w:lang w:val="en-NZ" w:eastAsia="en-NZ"/>
                        </w:rPr>
                        <w:t>MANAGEMENT AUTHORITY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>HAZARDOUS SUBSTANCES (DANGEROUS GOODS AND SCHEDULED TOXIC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>SUBSTANCES) TRANSFER NOTICE 2004 (AS AMENDED)*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rPr>
                          <w:lang w:val="en-NZ" w:eastAsia="en-NZ"/>
                        </w:rPr>
                      </w:pP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>PURSUANT TO THE HAZARDOUS SUBSTANCES AND NEW ORGANISMS ACT 1996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lang w:val="en-NZ" w:eastAsia="en-NZ"/>
                        </w:rPr>
                      </w:pP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bCs/>
                          <w:lang w:val="en-NZ" w:eastAsia="en-NZ"/>
                        </w:rPr>
                        <w:t>*NOTE: THIS CONSOLIDATED VERSION OF THE GAZETTE NOTICE HAS BEEN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lang w:val="en-NZ" w:eastAsia="en-NZ"/>
                        </w:rPr>
                      </w:pPr>
                      <w:proofErr w:type="gramStart"/>
                      <w:r w:rsidRPr="004C190B">
                        <w:rPr>
                          <w:bCs/>
                          <w:lang w:val="en-NZ" w:eastAsia="en-NZ"/>
                        </w:rPr>
                        <w:t>PRODUCED BY ERMA NEW ZEALAND AS AN INFORMATION RESOURCE ONLY.</w:t>
                      </w:r>
                      <w:proofErr w:type="gramEnd"/>
                      <w:r w:rsidRPr="004C190B">
                        <w:rPr>
                          <w:bCs/>
                          <w:lang w:val="en-NZ" w:eastAsia="en-NZ"/>
                        </w:rPr>
                        <w:t xml:space="preserve"> </w:t>
                      </w:r>
                      <w:r w:rsidRPr="004C190B">
                        <w:rPr>
                          <w:bCs/>
                          <w:lang w:val="en-NZ" w:eastAsia="en-NZ"/>
                        </w:rPr>
                        <w:br/>
                        <w:t>IT IS NOT AN OFFICIAL VERSION OF THE NOTICE. USERS ARE ADVISED TO REFER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bCs/>
                          <w:lang w:val="en-NZ" w:eastAsia="en-NZ"/>
                        </w:rPr>
                        <w:t>TO THE OFFICIAL VERSIONS PUBLISHED BY THE GAZETTE OFFICE IF LEGAL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bCs/>
                          <w:lang w:val="en-NZ" w:eastAsia="en-NZ"/>
                        </w:rPr>
                        <w:t>INTERPRETATION IS REQUIRED.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lang w:val="en-NZ" w:eastAsia="en-NZ"/>
                        </w:rPr>
                      </w:pP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i/>
                          <w:lang w:val="en-NZ" w:eastAsia="en-NZ"/>
                        </w:rPr>
                      </w:pPr>
                      <w:r w:rsidRPr="004C190B">
                        <w:rPr>
                          <w:bCs/>
                          <w:i/>
                          <w:lang w:val="en-NZ" w:eastAsia="en-NZ"/>
                        </w:rPr>
                        <w:t>This version incorporates the following: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lang w:val="en-NZ" w:eastAsia="en-NZ"/>
                        </w:rPr>
                      </w:pP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 xml:space="preserve">• </w:t>
                      </w:r>
                      <w:r>
                        <w:rPr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Hazardous Substances (Dangerous Goods and Scheduled Toxic Substances) Transfer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>
                        <w:rPr>
                          <w:bCs/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 xml:space="preserve">Notice 2004, (Supplement to the </w:t>
                      </w:r>
                      <w:r w:rsidRPr="004C190B">
                        <w:rPr>
                          <w:bCs/>
                          <w:i/>
                          <w:iCs/>
                          <w:lang w:val="en-NZ" w:eastAsia="en-NZ"/>
                        </w:rPr>
                        <w:t xml:space="preserve">New Zealand Gazette, </w:t>
                      </w:r>
                      <w:r w:rsidRPr="004C190B">
                        <w:rPr>
                          <w:bCs/>
                          <w:lang w:val="en-NZ" w:eastAsia="en-NZ"/>
                        </w:rPr>
                        <w:t>26 Mar 2005, No 35, page 767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 xml:space="preserve">• </w:t>
                      </w:r>
                      <w:r>
                        <w:rPr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Hazardous Substances (Dangerous Goods and Scheduled Toxic Substances) (Amendment)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>
                        <w:rPr>
                          <w:bCs/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 xml:space="preserve">Transfer Notice 2004, (Supplement to the </w:t>
                      </w:r>
                      <w:r w:rsidRPr="004C190B">
                        <w:rPr>
                          <w:bCs/>
                          <w:i/>
                          <w:iCs/>
                          <w:lang w:val="en-NZ" w:eastAsia="en-NZ"/>
                        </w:rPr>
                        <w:t>New Zealand Gazette</w:t>
                      </w:r>
                      <w:r w:rsidRPr="004C190B">
                        <w:rPr>
                          <w:bCs/>
                          <w:lang w:val="en-NZ" w:eastAsia="en-NZ"/>
                        </w:rPr>
                        <w:t>, 30 September 2004, No 128, p 3133)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 xml:space="preserve">• </w:t>
                      </w:r>
                      <w:r>
                        <w:rPr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Hazardous Substances (Dangerous Goods and Scheduled Toxic Substances) (Amendment)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>
                        <w:rPr>
                          <w:bCs/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Transfer Notice 2005, (Supplement to the New Zealand Gazette, 15 December 2005, No 208, p 5289)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 xml:space="preserve">• </w:t>
                      </w:r>
                      <w:r>
                        <w:rPr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Hazardous Substances (Dangerous Goods and Scheduled Toxic Substances) (Amendment)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>
                        <w:rPr>
                          <w:bCs/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 xml:space="preserve">Transfer Notice 2006, (Supplement to the </w:t>
                      </w:r>
                      <w:r w:rsidRPr="004C190B">
                        <w:rPr>
                          <w:bCs/>
                          <w:i/>
                          <w:iCs/>
                          <w:lang w:val="en-NZ" w:eastAsia="en-NZ"/>
                        </w:rPr>
                        <w:t>New Zealand Gazette</w:t>
                      </w:r>
                      <w:r w:rsidRPr="004C190B">
                        <w:rPr>
                          <w:bCs/>
                          <w:lang w:val="en-NZ" w:eastAsia="en-NZ"/>
                        </w:rPr>
                        <w:t>, 27 June 2006, No 70, p 1609)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lang w:val="en-NZ" w:eastAsia="en-NZ"/>
                        </w:rPr>
                        <w:t xml:space="preserve">• </w:t>
                      </w:r>
                      <w:r>
                        <w:rPr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Hazardous Substances (Dangerous Goods and Scheduled Toxic Substances) (Amendment)</w:t>
                      </w:r>
                    </w:p>
                    <w:p w:rsidR="004C190B" w:rsidRPr="004C190B" w:rsidRDefault="004C190B" w:rsidP="0090185C">
                      <w:pPr>
                        <w:autoSpaceDE w:val="0"/>
                        <w:autoSpaceDN w:val="0"/>
                        <w:adjustRightInd w:val="0"/>
                        <w:ind w:left="567" w:hanging="567"/>
                        <w:rPr>
                          <w:bCs/>
                          <w:lang w:val="en-NZ" w:eastAsia="en-NZ"/>
                        </w:rPr>
                      </w:pPr>
                      <w:r>
                        <w:rPr>
                          <w:bCs/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 xml:space="preserve">Transfer Notice (No 2) 2006, (Supplement to the </w:t>
                      </w:r>
                      <w:r w:rsidRPr="004C190B">
                        <w:rPr>
                          <w:bCs/>
                          <w:i/>
                          <w:iCs/>
                          <w:lang w:val="en-NZ" w:eastAsia="en-NZ"/>
                        </w:rPr>
                        <w:t>New Zealand Gazette</w:t>
                      </w:r>
                      <w:r w:rsidRPr="004C190B">
                        <w:rPr>
                          <w:bCs/>
                          <w:lang w:val="en-NZ" w:eastAsia="en-NZ"/>
                        </w:rPr>
                        <w:t>, 30 June 2006, No 76, p 2409</w:t>
                      </w: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lang w:val="en-NZ" w:eastAsia="en-NZ"/>
                        </w:rPr>
                      </w:pPr>
                    </w:p>
                    <w:p w:rsidR="004C190B" w:rsidRPr="004C190B" w:rsidRDefault="004C190B" w:rsidP="004C190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lang w:val="en-NZ" w:eastAsia="en-NZ"/>
                        </w:rPr>
                      </w:pPr>
                      <w:r w:rsidRPr="004C190B">
                        <w:rPr>
                          <w:bCs/>
                          <w:lang w:val="en-NZ" w:eastAsia="en-NZ"/>
                        </w:rPr>
                        <w:t>ERMA NEW ZEALAND ENDEAVOURS TO KEEP THIS DOCUMENT ACCURATE AND UP-TO-DATE, BUT</w:t>
                      </w:r>
                      <w:r>
                        <w:rPr>
                          <w:bCs/>
                          <w:lang w:val="en-NZ" w:eastAsia="en-NZ"/>
                        </w:rPr>
                        <w:tab/>
                      </w:r>
                      <w:r w:rsidRPr="004C190B">
                        <w:rPr>
                          <w:bCs/>
                          <w:lang w:val="en-NZ" w:eastAsia="en-NZ"/>
                        </w:rPr>
                        <w:t>ACCEPTS NO RESPONSIBILITY FOR ANY ERRORS OR OMISSIONS WHICH MAY HAVE OCCURRED IN ITS PRODUCTION.</w:t>
                      </w:r>
                    </w:p>
                    <w:p w:rsidR="004C190B" w:rsidRPr="004C190B" w:rsidRDefault="004C190B" w:rsidP="004C190B">
                      <w:pPr>
                        <w:rPr>
                          <w:bCs/>
                          <w:lang w:val="en-NZ" w:eastAsia="en-NZ"/>
                        </w:rPr>
                      </w:pPr>
                    </w:p>
                    <w:p w:rsidR="004C190B" w:rsidRPr="004C190B" w:rsidRDefault="004C190B" w:rsidP="004C190B">
                      <w:r w:rsidRPr="004C190B">
                        <w:rPr>
                          <w:bCs/>
                          <w:lang w:val="en-NZ" w:eastAsia="en-NZ"/>
                        </w:rPr>
                        <w:t>This version produced on 8 August 2006</w:t>
                      </w:r>
                    </w:p>
                    <w:p w:rsidR="004C190B" w:rsidRPr="004C190B" w:rsidRDefault="004C190B" w:rsidP="004C190B"/>
                    <w:p w:rsidR="004C190B" w:rsidRDefault="0090185C" w:rsidP="004C190B">
                      <w:hyperlink r:id="rId8" w:history="1">
                        <w:r w:rsidR="004C190B" w:rsidRPr="00381E34">
                          <w:rPr>
                            <w:rStyle w:val="Hyperlink"/>
                          </w:rPr>
                          <w:t>http://www.ermanz.govt.nz/resources/publications/pdfs/consolidatedGN35and128.pdf</w:t>
                        </w:r>
                      </w:hyperlink>
                      <w:r w:rsidR="004C190B">
                        <w:t xml:space="preserve"> </w:t>
                      </w:r>
                    </w:p>
                    <w:p w:rsidR="004C190B" w:rsidRDefault="004C190B" w:rsidP="004C190B">
                      <w:r>
                        <w:t>[173 pages]</w:t>
                      </w:r>
                    </w:p>
                    <w:p w:rsidR="004C190B" w:rsidRDefault="004C190B"/>
                  </w:txbxContent>
                </v:textbox>
              </v:shape>
            </w:pict>
          </mc:Fallback>
        </mc:AlternateContent>
      </w:r>
    </w:p>
    <w:sectPr w:rsidR="001F1E02" w:rsidSect="004C190B">
      <w:pgSz w:w="11906" w:h="16838"/>
      <w:pgMar w:top="709" w:right="849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6A"/>
    <w:rsid w:val="001D37D3"/>
    <w:rsid w:val="001F1E02"/>
    <w:rsid w:val="001F2AE7"/>
    <w:rsid w:val="002D4530"/>
    <w:rsid w:val="00424610"/>
    <w:rsid w:val="00437344"/>
    <w:rsid w:val="00460B1F"/>
    <w:rsid w:val="004C190B"/>
    <w:rsid w:val="006601EE"/>
    <w:rsid w:val="00693B8A"/>
    <w:rsid w:val="007354C8"/>
    <w:rsid w:val="007A19DB"/>
    <w:rsid w:val="0081146A"/>
    <w:rsid w:val="00860BD2"/>
    <w:rsid w:val="0090185C"/>
    <w:rsid w:val="009E48AB"/>
    <w:rsid w:val="00B46015"/>
    <w:rsid w:val="00E3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1146A"/>
    <w:rPr>
      <w:color w:val="0000FF" w:themeColor="hyperlink"/>
      <w:u w:val="single"/>
    </w:rPr>
  </w:style>
  <w:style w:type="paragraph" w:customStyle="1" w:styleId="Default">
    <w:name w:val="Default"/>
    <w:rsid w:val="001F1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F1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E02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1146A"/>
    <w:rPr>
      <w:color w:val="0000FF" w:themeColor="hyperlink"/>
      <w:u w:val="single"/>
    </w:rPr>
  </w:style>
  <w:style w:type="paragraph" w:customStyle="1" w:styleId="Default">
    <w:name w:val="Default"/>
    <w:rsid w:val="001F1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F1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E02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manz.govt.nz/resources/publications/pdfs/consolidatedGN35and12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manz.govt.nz/resources/publications/pdfs/consolidatedGN35and128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ermanz.govt.nz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Envirohaz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Trish Jones</cp:lastModifiedBy>
  <cp:revision>4</cp:revision>
  <dcterms:created xsi:type="dcterms:W3CDTF">2010-09-07T02:27:00Z</dcterms:created>
  <dcterms:modified xsi:type="dcterms:W3CDTF">2011-03-23T03:21:00Z</dcterms:modified>
</cp:coreProperties>
</file>